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4CD1" w14:textId="77777777" w:rsidR="003A7541" w:rsidRDefault="00000000">
      <w:pPr>
        <w:spacing w:after="11" w:line="259" w:lineRule="auto"/>
        <w:ind w:left="119" w:firstLine="0"/>
        <w:jc w:val="center"/>
      </w:pPr>
      <w:r>
        <w:rPr>
          <w:b/>
          <w:sz w:val="24"/>
        </w:rPr>
        <w:t xml:space="preserve">Youssef </w:t>
      </w:r>
      <w:proofErr w:type="spellStart"/>
      <w:r>
        <w:rPr>
          <w:b/>
          <w:sz w:val="24"/>
        </w:rPr>
        <w:t>Bendary</w:t>
      </w:r>
      <w:proofErr w:type="spellEnd"/>
      <w:r>
        <w:rPr>
          <w:b/>
          <w:sz w:val="24"/>
        </w:rPr>
        <w:t xml:space="preserve"> </w:t>
      </w:r>
    </w:p>
    <w:p w14:paraId="2198B256" w14:textId="77777777" w:rsidR="003A7541" w:rsidRDefault="00000000">
      <w:r>
        <w:rPr>
          <w:noProof/>
        </w:rPr>
        <mc:AlternateContent>
          <mc:Choice Requires="wpg">
            <w:drawing>
              <wp:anchor distT="0" distB="0" distL="114300" distR="114300" simplePos="0" relativeHeight="251658240" behindDoc="0" locked="0" layoutInCell="1" allowOverlap="1" wp14:anchorId="4F7178E8" wp14:editId="4F3844A8">
                <wp:simplePos x="0" y="0"/>
                <wp:positionH relativeFrom="column">
                  <wp:posOffset>77419</wp:posOffset>
                </wp:positionH>
                <wp:positionV relativeFrom="paragraph">
                  <wp:posOffset>1778</wp:posOffset>
                </wp:positionV>
                <wp:extent cx="6850381" cy="6350"/>
                <wp:effectExtent l="0" t="0" r="0" b="0"/>
                <wp:wrapNone/>
                <wp:docPr id="1668" name="Group 1668"/>
                <wp:cNvGraphicFramePr/>
                <a:graphic xmlns:a="http://schemas.openxmlformats.org/drawingml/2006/main">
                  <a:graphicData uri="http://schemas.microsoft.com/office/word/2010/wordprocessingGroup">
                    <wpg:wgp>
                      <wpg:cNvGrpSpPr/>
                      <wpg:grpSpPr>
                        <a:xfrm>
                          <a:off x="0" y="0"/>
                          <a:ext cx="6850381" cy="6350"/>
                          <a:chOff x="0" y="0"/>
                          <a:chExt cx="6850381" cy="6350"/>
                        </a:xfrm>
                      </wpg:grpSpPr>
                      <wps:wsp>
                        <wps:cNvPr id="90" name="Shape 90"/>
                        <wps:cNvSpPr/>
                        <wps:spPr>
                          <a:xfrm>
                            <a:off x="0" y="0"/>
                            <a:ext cx="6850381" cy="0"/>
                          </a:xfrm>
                          <a:custGeom>
                            <a:avLst/>
                            <a:gdLst/>
                            <a:ahLst/>
                            <a:cxnLst/>
                            <a:rect l="0" t="0" r="0" b="0"/>
                            <a:pathLst>
                              <a:path w="6850381">
                                <a:moveTo>
                                  <a:pt x="0" y="0"/>
                                </a:moveTo>
                                <a:lnTo>
                                  <a:pt x="6850381"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68" style="width:539.4pt;height:0.5pt;position:absolute;z-index:3;mso-position-horizontal-relative:text;mso-position-horizontal:absolute;margin-left:6.096pt;mso-position-vertical-relative:text;margin-top:0.140015pt;" coordsize="68503,63">
                <v:shape id="Shape 90" style="position:absolute;width:68503;height:0;left:0;top:0;" coordsize="6850381,0" path="m0,0l6850381,0">
                  <v:stroke weight="0.5pt" endcap="flat" joinstyle="round" on="true" color="#000000"/>
                  <v:fill on="false" color="#000000" opacity="0"/>
                </v:shape>
              </v:group>
            </w:pict>
          </mc:Fallback>
        </mc:AlternateContent>
      </w:r>
      <w:r>
        <w:t xml:space="preserve">Al </w:t>
      </w:r>
      <w:proofErr w:type="spellStart"/>
      <w:r>
        <w:t>Shabab</w:t>
      </w:r>
      <w:proofErr w:type="spellEnd"/>
      <w:r>
        <w:t xml:space="preserve"> Rd • Giza, Al Sheikh </w:t>
      </w:r>
      <w:proofErr w:type="spellStart"/>
      <w:r>
        <w:t>Zayed</w:t>
      </w:r>
      <w:proofErr w:type="spellEnd"/>
      <w:r>
        <w:t xml:space="preserve"> • </w:t>
      </w:r>
      <w:r>
        <w:rPr>
          <w:color w:val="467886"/>
          <w:u w:val="single" w:color="467886"/>
        </w:rPr>
        <w:t>Yossherif@gmail.com</w:t>
      </w:r>
      <w:r>
        <w:t xml:space="preserve"> • 01004481329 </w:t>
      </w:r>
    </w:p>
    <w:p w14:paraId="79FE60DC" w14:textId="77777777" w:rsidR="003A7541" w:rsidRDefault="00000000">
      <w:pPr>
        <w:spacing w:after="13" w:line="259" w:lineRule="auto"/>
        <w:ind w:left="0" w:firstLine="0"/>
      </w:pPr>
      <w:r>
        <w:rPr>
          <w:sz w:val="23"/>
        </w:rPr>
        <w:t xml:space="preserve"> </w:t>
      </w:r>
    </w:p>
    <w:p w14:paraId="2ED6CD09" w14:textId="77777777" w:rsidR="003A7541" w:rsidRDefault="00000000">
      <w:pPr>
        <w:spacing w:after="45" w:line="259" w:lineRule="auto"/>
        <w:ind w:left="128" w:firstLine="0"/>
        <w:jc w:val="center"/>
      </w:pPr>
      <w:r>
        <w:rPr>
          <w:b/>
        </w:rPr>
        <w:t xml:space="preserve">Education </w:t>
      </w:r>
    </w:p>
    <w:p w14:paraId="0184A884" w14:textId="77777777" w:rsidR="003A7541" w:rsidRDefault="00000000">
      <w:pPr>
        <w:tabs>
          <w:tab w:val="center" w:pos="9481"/>
        </w:tabs>
        <w:spacing w:after="17" w:line="269" w:lineRule="auto"/>
        <w:ind w:left="0" w:firstLine="0"/>
      </w:pPr>
      <w:r>
        <w:rPr>
          <w:b/>
        </w:rPr>
        <w:t xml:space="preserve">MSA University </w:t>
      </w:r>
      <w:r>
        <w:rPr>
          <w:b/>
        </w:rPr>
        <w:tab/>
      </w:r>
      <w:r>
        <w:t xml:space="preserve"> </w:t>
      </w:r>
    </w:p>
    <w:p w14:paraId="5941860D" w14:textId="77777777" w:rsidR="003A7541" w:rsidRDefault="00000000">
      <w:pPr>
        <w:spacing w:after="17" w:line="269" w:lineRule="auto"/>
        <w:ind w:left="117"/>
      </w:pPr>
      <w:r>
        <w:rPr>
          <w:b/>
        </w:rPr>
        <w:t>BA (Hons) in Management Sciences Majoring in Management Information Systems</w:t>
      </w:r>
      <w:r>
        <w:t xml:space="preserve">                                       Present                           </w:t>
      </w:r>
    </w:p>
    <w:p w14:paraId="41C0801C" w14:textId="77777777" w:rsidR="003A7541" w:rsidRDefault="00000000">
      <w:pPr>
        <w:spacing w:after="176" w:line="259" w:lineRule="auto"/>
        <w:ind w:left="0" w:firstLine="0"/>
      </w:pPr>
      <w:r>
        <w:t xml:space="preserve"> </w:t>
      </w:r>
    </w:p>
    <w:p w14:paraId="10FF79E2" w14:textId="77777777" w:rsidR="003A7541" w:rsidRDefault="00000000">
      <w:pPr>
        <w:tabs>
          <w:tab w:val="center" w:pos="5502"/>
          <w:tab w:val="center" w:pos="8775"/>
        </w:tabs>
        <w:spacing w:after="17" w:line="269" w:lineRule="auto"/>
        <w:ind w:left="0" w:firstLine="0"/>
      </w:pPr>
      <w:r>
        <w:rPr>
          <w:sz w:val="30"/>
        </w:rPr>
        <w:t xml:space="preserve"> </w:t>
      </w:r>
      <w:r>
        <w:rPr>
          <w:sz w:val="30"/>
        </w:rPr>
        <w:tab/>
      </w:r>
      <w:r>
        <w:rPr>
          <w:b/>
        </w:rPr>
        <w:t xml:space="preserve">Experience </w:t>
      </w:r>
      <w:r>
        <w:rPr>
          <w:b/>
        </w:rPr>
        <w:tab/>
      </w:r>
      <w:r>
        <w:rPr>
          <w:b/>
          <w:sz w:val="30"/>
        </w:rPr>
        <w:t xml:space="preserve"> </w:t>
      </w:r>
    </w:p>
    <w:p w14:paraId="33F3800F" w14:textId="77777777" w:rsidR="003A7541" w:rsidRDefault="00000000">
      <w:pPr>
        <w:tabs>
          <w:tab w:val="center" w:pos="9698"/>
        </w:tabs>
        <w:ind w:left="0" w:firstLine="0"/>
      </w:pPr>
      <w:r>
        <w:rPr>
          <w:b/>
        </w:rPr>
        <w:t xml:space="preserve">Giza Systems  </w:t>
      </w:r>
      <w:r>
        <w:rPr>
          <w:b/>
        </w:rPr>
        <w:tab/>
      </w:r>
      <w:r>
        <w:t>Cairo, 5</w:t>
      </w:r>
      <w:r>
        <w:rPr>
          <w:vertAlign w:val="superscript"/>
        </w:rPr>
        <w:t>th</w:t>
      </w:r>
      <w:r>
        <w:t xml:space="preserve"> Settlement       </w:t>
      </w:r>
    </w:p>
    <w:p w14:paraId="1F8498B1" w14:textId="77777777" w:rsidR="003A7541" w:rsidRDefault="00000000">
      <w:pPr>
        <w:ind w:left="8785"/>
      </w:pPr>
      <w:r>
        <w:t xml:space="preserve">Hybrid </w:t>
      </w:r>
    </w:p>
    <w:p w14:paraId="3CE27E97" w14:textId="1D722178" w:rsidR="003A7541" w:rsidRDefault="007D002F">
      <w:pPr>
        <w:ind w:left="10"/>
      </w:pPr>
      <w:r>
        <w:rPr>
          <w:b/>
        </w:rPr>
        <w:t xml:space="preserve">Data </w:t>
      </w:r>
      <w:r w:rsidR="00B86CA4">
        <w:rPr>
          <w:b/>
        </w:rPr>
        <w:t xml:space="preserve">Analyst </w:t>
      </w:r>
      <w:r w:rsidR="00000000">
        <w:rPr>
          <w:b/>
        </w:rPr>
        <w:t>Intern</w:t>
      </w:r>
      <w:r w:rsidR="00B86CA4">
        <w:rPr>
          <w:b/>
        </w:rPr>
        <w:t xml:space="preserve"> DX Team </w:t>
      </w:r>
      <w:r w:rsidR="00000000">
        <w:rPr>
          <w:b/>
        </w:rPr>
        <w:t xml:space="preserve">                                                                                                                                                 </w:t>
      </w:r>
      <w:r w:rsidR="00000000">
        <w:t xml:space="preserve">August 2024 – September 2024 </w:t>
      </w:r>
    </w:p>
    <w:p w14:paraId="581F3AD9" w14:textId="77777777" w:rsidR="003A7541" w:rsidRDefault="00000000">
      <w:pPr>
        <w:ind w:left="10"/>
      </w:pPr>
      <w:r>
        <w:t xml:space="preserve">Developed relational databases in Microsoft SQL Server, implemented advanced SQL queries, stored procedures, and indexing strategies to reduce average query execution time, designed and published interactive Power BI dashboards that enabled stakeholders to understand the collected data and accelerate decision making, presented interactive Power BI dashboards and SQL database schemas to senior team members, facilitating strategic decision-making and gathering actionable feedback, Experienced modern corporate work environment and Engaged with colleges across multiple departments and varying levels of seniority. </w:t>
      </w:r>
    </w:p>
    <w:p w14:paraId="4121886C" w14:textId="77777777" w:rsidR="003A7541" w:rsidRDefault="00000000">
      <w:pPr>
        <w:spacing w:after="15" w:line="259" w:lineRule="auto"/>
        <w:ind w:left="0" w:firstLine="0"/>
      </w:pPr>
      <w:r>
        <w:t xml:space="preserve"> </w:t>
      </w:r>
    </w:p>
    <w:p w14:paraId="3E7B7F29" w14:textId="77777777" w:rsidR="003A7541" w:rsidRDefault="00000000">
      <w:pPr>
        <w:ind w:left="117"/>
      </w:pPr>
      <w:r>
        <w:rPr>
          <w:b/>
        </w:rPr>
        <w:t xml:space="preserve">Marriott                                                                                                                                                           </w:t>
      </w:r>
      <w:r>
        <w:t xml:space="preserve">Giza, </w:t>
      </w:r>
      <w:proofErr w:type="spellStart"/>
      <w:r>
        <w:t>Remaya</w:t>
      </w:r>
      <w:proofErr w:type="spellEnd"/>
      <w:r>
        <w:t xml:space="preserve"> Square </w:t>
      </w:r>
    </w:p>
    <w:p w14:paraId="22CA1F43" w14:textId="77777777" w:rsidR="003A7541" w:rsidRDefault="00000000">
      <w:pPr>
        <w:tabs>
          <w:tab w:val="right" w:pos="10912"/>
        </w:tabs>
        <w:ind w:left="0" w:firstLine="0"/>
      </w:pPr>
      <w:r>
        <w:rPr>
          <w:b/>
        </w:rPr>
        <w:t xml:space="preserve">IT Intern </w:t>
      </w:r>
      <w:r>
        <w:rPr>
          <w:b/>
        </w:rPr>
        <w:tab/>
      </w:r>
      <w:r>
        <w:t xml:space="preserve">July 2023 – August 2023 </w:t>
      </w:r>
    </w:p>
    <w:p w14:paraId="3F1E1F3D" w14:textId="77777777" w:rsidR="003A7541" w:rsidRDefault="00000000">
      <w:pPr>
        <w:ind w:left="10"/>
      </w:pPr>
      <w:r>
        <w:t>Assisted the IT team in resolving software and hardware issues across multiple departments, enhancing Supported network troubleshooting efforts, contributing to the swift resolution of connectivity issues and ensuring consistent access for hotel operations. Participated in daily backup and data restoration tasks to maintain data integrity and compliance with corporate policies. Monitored system performance and reported anomalies to senior IT staff, aiding in the preservation of security and operational efficiency. Collaborated with vendors and staff to facilitate equipment setup, upgrades, and maintenance, and Interacted with many personnel in varying departments.</w:t>
      </w:r>
      <w:r>
        <w:rPr>
          <w:sz w:val="23"/>
        </w:rPr>
        <w:t xml:space="preserve"> </w:t>
      </w:r>
    </w:p>
    <w:p w14:paraId="01A12F18" w14:textId="77777777" w:rsidR="003A7541" w:rsidRDefault="00000000">
      <w:pPr>
        <w:spacing w:after="13" w:line="259" w:lineRule="auto"/>
        <w:ind w:left="0" w:firstLine="0"/>
      </w:pPr>
      <w:r>
        <w:rPr>
          <w:sz w:val="23"/>
        </w:rPr>
        <w:t xml:space="preserve"> </w:t>
      </w:r>
    </w:p>
    <w:p w14:paraId="1F986D95" w14:textId="77777777" w:rsidR="003A7541" w:rsidRDefault="00000000">
      <w:pPr>
        <w:spacing w:after="17" w:line="269" w:lineRule="auto"/>
        <w:ind w:left="107" w:right="3662" w:firstLine="4640"/>
      </w:pPr>
      <w:r>
        <w:rPr>
          <w:b/>
        </w:rPr>
        <w:t>Skills &amp; Interests</w:t>
      </w:r>
      <w:r>
        <w:t xml:space="preserve"> </w:t>
      </w:r>
      <w:r>
        <w:rPr>
          <w:b/>
        </w:rPr>
        <w:t xml:space="preserve">Technical: </w:t>
      </w:r>
      <w:r>
        <w:t xml:space="preserve">  </w:t>
      </w:r>
    </w:p>
    <w:p w14:paraId="35B0BA02" w14:textId="77777777" w:rsidR="003A7541" w:rsidRDefault="00000000">
      <w:pPr>
        <w:spacing w:after="17" w:line="269" w:lineRule="auto"/>
        <w:ind w:left="117"/>
      </w:pPr>
      <w:r>
        <w:t xml:space="preserve"> </w:t>
      </w:r>
      <w:r>
        <w:rPr>
          <w:b/>
        </w:rPr>
        <w:t>Microsoft Word</w:t>
      </w:r>
      <w:r>
        <w:t xml:space="preserve">: Advanced </w:t>
      </w:r>
    </w:p>
    <w:p w14:paraId="57DCABA4" w14:textId="77777777" w:rsidR="003A7541" w:rsidRDefault="00000000">
      <w:pPr>
        <w:ind w:left="117"/>
      </w:pPr>
      <w:r>
        <w:t xml:space="preserve"> </w:t>
      </w:r>
      <w:r>
        <w:rPr>
          <w:b/>
        </w:rPr>
        <w:t>Microsoft Excel</w:t>
      </w:r>
      <w:r>
        <w:t xml:space="preserve">: Advanced (PivotTables, VLOOKUP, data analysis) </w:t>
      </w:r>
    </w:p>
    <w:p w14:paraId="47B18AB2" w14:textId="77777777" w:rsidR="003A7541" w:rsidRDefault="00000000">
      <w:pPr>
        <w:spacing w:after="17" w:line="269" w:lineRule="auto"/>
        <w:ind w:left="117"/>
      </w:pPr>
      <w:r>
        <w:t xml:space="preserve"> </w:t>
      </w:r>
      <w:r>
        <w:rPr>
          <w:b/>
        </w:rPr>
        <w:t>Microsoft PowerPoint</w:t>
      </w:r>
      <w:r>
        <w:t xml:space="preserve">: Advanced </w:t>
      </w:r>
    </w:p>
    <w:p w14:paraId="01229986" w14:textId="77777777" w:rsidR="003A7541" w:rsidRDefault="00000000">
      <w:pPr>
        <w:ind w:left="117"/>
      </w:pPr>
      <w:r>
        <w:t xml:space="preserve"> </w:t>
      </w:r>
      <w:r>
        <w:rPr>
          <w:b/>
        </w:rPr>
        <w:t>Power BI</w:t>
      </w:r>
      <w:r>
        <w:t xml:space="preserve">: Proficient (data modeling, DAX, interactive dashboards) </w:t>
      </w:r>
    </w:p>
    <w:p w14:paraId="27684867" w14:textId="77777777" w:rsidR="003A7541" w:rsidRDefault="00000000">
      <w:pPr>
        <w:ind w:left="117"/>
      </w:pPr>
      <w:r>
        <w:t xml:space="preserve"> </w:t>
      </w:r>
      <w:r>
        <w:rPr>
          <w:b/>
        </w:rPr>
        <w:t>Tableau</w:t>
      </w:r>
      <w:r>
        <w:t xml:space="preserve">: Proficient (calculated fields, storyboarding) </w:t>
      </w:r>
    </w:p>
    <w:p w14:paraId="66AE5D07" w14:textId="77777777" w:rsidR="003A7541" w:rsidRDefault="00000000">
      <w:pPr>
        <w:ind w:left="117"/>
      </w:pPr>
      <w:r>
        <w:t xml:space="preserve"> </w:t>
      </w:r>
      <w:r>
        <w:rPr>
          <w:b/>
        </w:rPr>
        <w:t>Microsoft SQL Server</w:t>
      </w:r>
      <w:r>
        <w:t xml:space="preserve">: Proficient (relational design, stored procedures, views) </w:t>
      </w:r>
    </w:p>
    <w:p w14:paraId="4A33B111" w14:textId="77777777" w:rsidR="003A7541" w:rsidRDefault="00000000">
      <w:pPr>
        <w:ind w:left="117"/>
      </w:pPr>
      <w:r>
        <w:t xml:space="preserve"> </w:t>
      </w:r>
      <w:r>
        <w:rPr>
          <w:b/>
        </w:rPr>
        <w:t>MySQL</w:t>
      </w:r>
      <w:r>
        <w:t xml:space="preserve">: Proficient (schema design, query optimization) </w:t>
      </w:r>
    </w:p>
    <w:p w14:paraId="3C1CC167" w14:textId="3E7AB942" w:rsidR="003A7541" w:rsidRDefault="00000000">
      <w:pPr>
        <w:ind w:left="117"/>
      </w:pPr>
      <w:r>
        <w:t xml:space="preserve"> </w:t>
      </w:r>
      <w:r>
        <w:rPr>
          <w:b/>
        </w:rPr>
        <w:t>Python</w:t>
      </w:r>
      <w:r>
        <w:t xml:space="preserve">: Intermediate (pandas, </w:t>
      </w:r>
      <w:proofErr w:type="spellStart"/>
      <w:r>
        <w:t>NumPy</w:t>
      </w:r>
      <w:proofErr w:type="spellEnd"/>
      <w:r>
        <w:t xml:space="preserve">, SQL integration, data visualization with </w:t>
      </w:r>
      <w:proofErr w:type="spellStart"/>
      <w:r>
        <w:t>matplotlib</w:t>
      </w:r>
      <w:proofErr w:type="spellEnd"/>
      <w:r>
        <w:t xml:space="preserve">, </w:t>
      </w:r>
      <w:proofErr w:type="spellStart"/>
      <w:r>
        <w:t>Plotly</w:t>
      </w:r>
      <w:proofErr w:type="spellEnd"/>
      <w:r>
        <w:t xml:space="preserve">, Cufflinks, </w:t>
      </w:r>
      <w:proofErr w:type="spellStart"/>
      <w:r>
        <w:t>Seaborn</w:t>
      </w:r>
      <w:proofErr w:type="spellEnd"/>
      <w:r>
        <w:t xml:space="preserve">) </w:t>
      </w:r>
    </w:p>
    <w:p w14:paraId="3634594C" w14:textId="77777777" w:rsidR="003A7541" w:rsidRDefault="00000000">
      <w:pPr>
        <w:ind w:left="117"/>
      </w:pPr>
      <w:r>
        <w:t xml:space="preserve"> </w:t>
      </w:r>
      <w:proofErr w:type="spellStart"/>
      <w:r>
        <w:rPr>
          <w:b/>
        </w:rPr>
        <w:t>Kotlin</w:t>
      </w:r>
      <w:proofErr w:type="spellEnd"/>
      <w:r>
        <w:t xml:space="preserve">: Intermediate (Android development basics) </w:t>
      </w:r>
    </w:p>
    <w:p w14:paraId="11527A06" w14:textId="77777777" w:rsidR="003A7541" w:rsidRDefault="00000000">
      <w:pPr>
        <w:ind w:left="117"/>
      </w:pPr>
      <w:r>
        <w:rPr>
          <w:b/>
        </w:rPr>
        <w:t>HTML &amp; CSS</w:t>
      </w:r>
      <w:r>
        <w:t xml:space="preserve">: Intermediate (responsive layouts, basic styling) </w:t>
      </w:r>
    </w:p>
    <w:p w14:paraId="2420019D" w14:textId="77777777" w:rsidR="003A7541" w:rsidRDefault="00000000">
      <w:pPr>
        <w:ind w:left="117"/>
      </w:pPr>
      <w:r>
        <w:rPr>
          <w:b/>
        </w:rPr>
        <w:t>UML (Unified Modeling Language)</w:t>
      </w:r>
      <w:r>
        <w:t xml:space="preserve">: Intermediate (use for designing and visualizing system architectures) </w:t>
      </w:r>
    </w:p>
    <w:p w14:paraId="7AEA97CF" w14:textId="77777777" w:rsidR="003A7541" w:rsidRDefault="00000000">
      <w:pPr>
        <w:ind w:left="117"/>
      </w:pPr>
      <w:r>
        <w:rPr>
          <w:b/>
        </w:rPr>
        <w:t>Machine Learning (basic)</w:t>
      </w:r>
      <w:r>
        <w:t xml:space="preserve">: Familiar (experience with supervised learning algorithms and model evaluation using Python) </w:t>
      </w:r>
    </w:p>
    <w:p w14:paraId="731C172F" w14:textId="77777777" w:rsidR="00D44EF1" w:rsidRDefault="00D44EF1">
      <w:pPr>
        <w:ind w:left="117"/>
      </w:pPr>
    </w:p>
    <w:p w14:paraId="14CECDBF" w14:textId="77777777" w:rsidR="003A7541" w:rsidRDefault="00000000">
      <w:pPr>
        <w:spacing w:after="23" w:line="259" w:lineRule="auto"/>
        <w:ind w:left="122" w:firstLine="0"/>
      </w:pPr>
      <w:r>
        <w:t xml:space="preserve"> </w:t>
      </w:r>
    </w:p>
    <w:p w14:paraId="5CB7E14A" w14:textId="77777777" w:rsidR="003A7541" w:rsidRDefault="00000000">
      <w:pPr>
        <w:spacing w:after="17" w:line="269" w:lineRule="auto"/>
        <w:ind w:left="117"/>
      </w:pPr>
      <w:r>
        <w:rPr>
          <w:b/>
        </w:rPr>
        <w:t xml:space="preserve">Language: </w:t>
      </w:r>
      <w:r>
        <w:t xml:space="preserve"> </w:t>
      </w:r>
      <w:r>
        <w:rPr>
          <w:b/>
        </w:rPr>
        <w:t>Arabic</w:t>
      </w:r>
      <w:r>
        <w:t xml:space="preserve">: Native </w:t>
      </w:r>
    </w:p>
    <w:p w14:paraId="154AC9F9" w14:textId="77777777" w:rsidR="003A7541" w:rsidRDefault="00000000">
      <w:pPr>
        <w:ind w:left="117"/>
      </w:pPr>
      <w:r>
        <w:rPr>
          <w:b/>
        </w:rPr>
        <w:t>English</w:t>
      </w:r>
      <w:r>
        <w:t xml:space="preserve">: Fluent </w:t>
      </w:r>
    </w:p>
    <w:p w14:paraId="7133131F" w14:textId="77777777" w:rsidR="003A7541" w:rsidRDefault="00000000">
      <w:pPr>
        <w:ind w:left="117"/>
      </w:pPr>
      <w:r>
        <w:rPr>
          <w:b/>
        </w:rPr>
        <w:t>Italian</w:t>
      </w:r>
      <w:r>
        <w:t xml:space="preserve">: Beginner (ongoing studies) </w:t>
      </w:r>
    </w:p>
    <w:sectPr w:rsidR="003A7541">
      <w:pgSz w:w="12240" w:h="15840"/>
      <w:pgMar w:top="1440" w:right="730" w:bottom="1440" w:left="5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541"/>
    <w:rsid w:val="00066AB9"/>
    <w:rsid w:val="0019470D"/>
    <w:rsid w:val="003A7541"/>
    <w:rsid w:val="007D002F"/>
    <w:rsid w:val="00B86CA4"/>
    <w:rsid w:val="00D44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AA13A09"/>
  <w15:docId w15:val="{986804E8-1C28-4745-996B-6C2A8904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6" w:lineRule="auto"/>
      <w:ind w:left="2099" w:hanging="10"/>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Rosenblum</dc:creator>
  <cp:keywords/>
  <cp:lastModifiedBy>Youssef Bendary</cp:lastModifiedBy>
  <cp:revision>5</cp:revision>
  <dcterms:created xsi:type="dcterms:W3CDTF">2025-10-19T09:55:00Z</dcterms:created>
  <dcterms:modified xsi:type="dcterms:W3CDTF">2025-10-19T09:57:00Z</dcterms:modified>
</cp:coreProperties>
</file>